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E7" w:rsidRPr="00A110EB" w:rsidRDefault="00BC5DB7" w:rsidP="00D515E7">
      <w:pPr>
        <w:jc w:val="both"/>
        <w:rPr>
          <w:b/>
          <w:u w:val="single"/>
        </w:rPr>
      </w:pPr>
      <w:r>
        <w:rPr>
          <w:b/>
          <w:u w:val="single"/>
        </w:rPr>
        <w:t>O</w:t>
      </w:r>
      <w:r w:rsidR="00D515E7">
        <w:rPr>
          <w:b/>
          <w:u w:val="single"/>
        </w:rPr>
        <w:t>snov</w:t>
      </w:r>
      <w:r>
        <w:rPr>
          <w:b/>
          <w:u w:val="single"/>
        </w:rPr>
        <w:t>a</w:t>
      </w:r>
      <w:r w:rsidR="00D515E7">
        <w:rPr>
          <w:b/>
          <w:u w:val="single"/>
        </w:rPr>
        <w:t xml:space="preserve"> pro studentské prezentace ve cvičení z předmětu Stavební hmoty II:</w:t>
      </w:r>
    </w:p>
    <w:p w:rsidR="00D515E7" w:rsidRDefault="00D515E7" w:rsidP="00D515E7">
      <w:pPr>
        <w:jc w:val="both"/>
      </w:pPr>
    </w:p>
    <w:p w:rsidR="00D515E7" w:rsidRDefault="00D515E7" w:rsidP="00D515E7">
      <w:pPr>
        <w:jc w:val="both"/>
      </w:pPr>
      <w:r>
        <w:t xml:space="preserve">1. </w:t>
      </w:r>
      <w:r w:rsidRPr="00986C50">
        <w:rPr>
          <w:b/>
        </w:rPr>
        <w:t>Zadání</w:t>
      </w:r>
      <w:r>
        <w:t>.</w:t>
      </w:r>
    </w:p>
    <w:p w:rsidR="00D515E7" w:rsidRDefault="00D515E7" w:rsidP="00D515E7">
      <w:pPr>
        <w:spacing w:before="120"/>
      </w:pPr>
      <w:r>
        <w:t xml:space="preserve">2. </w:t>
      </w:r>
      <w:r w:rsidRPr="00986C50">
        <w:rPr>
          <w:b/>
        </w:rPr>
        <w:t>Úvod:</w:t>
      </w:r>
      <w:r>
        <w:t xml:space="preserve"> Obecná definice popisovaných materiálů, základní složení a druhy, fyzikální</w:t>
      </w:r>
    </w:p>
    <w:p w:rsidR="00D515E7" w:rsidRDefault="00D515E7" w:rsidP="00D515E7">
      <w:r>
        <w:t xml:space="preserve">    vlastnosti, oblasti použití</w:t>
      </w:r>
    </w:p>
    <w:p w:rsidR="00D515E7" w:rsidRDefault="00D515E7" w:rsidP="00D515E7">
      <w:pPr>
        <w:spacing w:before="120"/>
        <w:jc w:val="both"/>
      </w:pPr>
      <w:r>
        <w:t xml:space="preserve">3. </w:t>
      </w:r>
      <w:r w:rsidRPr="00986C50">
        <w:rPr>
          <w:b/>
        </w:rPr>
        <w:t>Výrobci a výrobky</w:t>
      </w:r>
      <w:r w:rsidRPr="009E3A1B">
        <w:rPr>
          <w:b/>
        </w:rPr>
        <w:t>:</w:t>
      </w:r>
      <w:r>
        <w:t xml:space="preserve"> Popis produktů, jejich fyzikální vlastnosti, konstrukce a</w:t>
      </w:r>
    </w:p>
    <w:p w:rsidR="00D515E7" w:rsidRPr="00BA09CF" w:rsidRDefault="00D515E7" w:rsidP="00D515E7">
      <w:pPr>
        <w:jc w:val="both"/>
      </w:pPr>
      <w:r>
        <w:t xml:space="preserve">     vhodné prostředí k aplikaci, trvanlivost materiálu, požární odolnost</w:t>
      </w:r>
      <w:r w:rsidRPr="00BA09CF">
        <w:t xml:space="preserve">, korozní stálost, </w:t>
      </w:r>
    </w:p>
    <w:p w:rsidR="00D515E7" w:rsidRDefault="00D515E7" w:rsidP="00D515E7">
      <w:pPr>
        <w:jc w:val="both"/>
      </w:pPr>
      <w:r>
        <w:t xml:space="preserve">     biologické poškození, zdravotní rizika. Údaje o cenách (pokud jsou k dispozici) - stručně,</w:t>
      </w:r>
    </w:p>
    <w:p w:rsidR="00D515E7" w:rsidRDefault="00D515E7" w:rsidP="00D515E7">
      <w:pPr>
        <w:jc w:val="both"/>
      </w:pPr>
      <w:r>
        <w:t xml:space="preserve">     parametry do tabulek.</w:t>
      </w:r>
    </w:p>
    <w:p w:rsidR="00D515E7" w:rsidRDefault="00D515E7" w:rsidP="00D515E7">
      <w:pPr>
        <w:spacing w:before="120"/>
        <w:jc w:val="both"/>
      </w:pPr>
      <w:r>
        <w:t>4</w:t>
      </w:r>
      <w:r w:rsidRPr="009E3A1B">
        <w:t>.</w:t>
      </w:r>
      <w:r w:rsidRPr="00547035">
        <w:rPr>
          <w:b/>
        </w:rPr>
        <w:t xml:space="preserve"> Závěr:</w:t>
      </w:r>
      <w:r>
        <w:t xml:space="preserve"> Názor studenta na daný typ materiálu, vhodnost jeho použití a jeho srovnání </w:t>
      </w:r>
    </w:p>
    <w:p w:rsidR="00D515E7" w:rsidRDefault="00D515E7" w:rsidP="00D515E7">
      <w:pPr>
        <w:jc w:val="both"/>
      </w:pPr>
      <w:r>
        <w:t xml:space="preserve">     s jinými typy materiálů.</w:t>
      </w:r>
    </w:p>
    <w:p w:rsidR="00D515E7" w:rsidRDefault="00D515E7" w:rsidP="00D515E7">
      <w:pPr>
        <w:spacing w:before="120"/>
        <w:jc w:val="both"/>
      </w:pPr>
      <w:r>
        <w:t xml:space="preserve">5. </w:t>
      </w:r>
      <w:r w:rsidRPr="00264E5E">
        <w:rPr>
          <w:b/>
        </w:rPr>
        <w:t>Soupis použité literatury a odkazů</w:t>
      </w:r>
      <w:r>
        <w:t xml:space="preserve"> na www stránky (citace dle normy </w:t>
      </w:r>
      <w:r>
        <w:rPr>
          <w:rStyle w:val="Zvraznn"/>
        </w:rPr>
        <w:t>ČSN ISO 690</w:t>
      </w:r>
      <w:r>
        <w:t xml:space="preserve">) </w:t>
      </w:r>
    </w:p>
    <w:p w:rsidR="005A72A5" w:rsidRDefault="005A72A5"/>
    <w:sectPr w:rsidR="005A72A5" w:rsidSect="005A7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515E7"/>
    <w:rsid w:val="00172704"/>
    <w:rsid w:val="002A43FD"/>
    <w:rsid w:val="005A72A5"/>
    <w:rsid w:val="008522F9"/>
    <w:rsid w:val="009B5172"/>
    <w:rsid w:val="00BC5DB7"/>
    <w:rsid w:val="00D5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5E7"/>
    <w:pPr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basedOn w:val="Standardnpsmoodstavce"/>
    <w:qFormat/>
    <w:rsid w:val="00D515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boh101</cp:lastModifiedBy>
  <cp:revision>2</cp:revision>
  <dcterms:created xsi:type="dcterms:W3CDTF">2013-02-04T08:59:00Z</dcterms:created>
  <dcterms:modified xsi:type="dcterms:W3CDTF">2013-02-04T08:59:00Z</dcterms:modified>
</cp:coreProperties>
</file>